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38" w:rsidRDefault="004B0A38" w:rsidP="004B0A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sz w:val="26"/>
          <w:szCs w:val="26"/>
        </w:rPr>
      </w:pPr>
    </w:p>
    <w:p w:rsidR="004B0A38" w:rsidRPr="00561A5D" w:rsidRDefault="004B0A38" w:rsidP="004B0A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sz w:val="26"/>
          <w:szCs w:val="26"/>
        </w:rPr>
      </w:pPr>
    </w:p>
    <w:p w:rsidR="004B0A38" w:rsidRPr="00561A5D" w:rsidRDefault="004B0A38" w:rsidP="004B0A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sz w:val="26"/>
          <w:szCs w:val="26"/>
        </w:rPr>
      </w:pPr>
    </w:p>
    <w:p w:rsidR="0053260F" w:rsidRDefault="002B24F6" w:rsidP="00561A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011545" cy="8265077"/>
            <wp:effectExtent l="19050" t="0" r="8255" b="0"/>
            <wp:docPr id="1" name="Рисунок 1" descr="C:\Users\Алёна\Desktop\попечительски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попечительский со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826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0F" w:rsidRDefault="0053260F" w:rsidP="00561A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60F" w:rsidRDefault="0053260F" w:rsidP="00561A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A5D" w:rsidRPr="0053260F" w:rsidRDefault="00561A5D" w:rsidP="00561A5D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61A5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53260F">
        <w:rPr>
          <w:rFonts w:ascii="Times New Roman" w:hAnsi="Times New Roman" w:cs="Times New Roman"/>
          <w:b/>
          <w:sz w:val="26"/>
          <w:szCs w:val="28"/>
        </w:rPr>
        <w:t>.Общие положения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3260F">
        <w:rPr>
          <w:rFonts w:ascii="Times New Roman" w:hAnsi="Times New Roman" w:cs="Times New Roman"/>
          <w:sz w:val="26"/>
          <w:szCs w:val="28"/>
        </w:rPr>
        <w:t>Настоящее положение о Попечительском совете   муниципального  бюджетного дошкольного образовательного  учреждения «Ибрагимовский детский сад «Алёнка» Кувандыкского городского округа Оренбургской области» (далее по тексту – Учреждение) разработано в соответствии с пунктом 4 статьи 26 Федерального закона от 29.12.2012 № 273-ФЗ "Об образовании в Российской Федерации", Уставом Учреждения и регламентирует деятельность Попечительского совета.</w:t>
      </w:r>
      <w:proofErr w:type="gramEnd"/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3260F">
        <w:rPr>
          <w:rFonts w:ascii="Times New Roman" w:hAnsi="Times New Roman" w:cs="Times New Roman"/>
          <w:sz w:val="26"/>
          <w:szCs w:val="28"/>
        </w:rPr>
        <w:t>Попечительский совет является негосударственным некоммерческим общественным постоянно действующим наблюдательным консультативно-совещательным органом самоуправления Муниципального бюджетного дошкольного образовательного учреждения «Ибрагимовский детский сад «Алёнка» Кувандыкского городского округа Оренбургской области» (далее  - Учреждение).</w:t>
      </w:r>
      <w:proofErr w:type="gramEnd"/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Целями деятельности Попечительского совета являются: всесторонняя, всевозможная поддержка ДОУ, в т.ч. финансовое и материальное содействие, стимулирование, информация и пропаганда его деятельности; правовое обеспечение, защита и поддержка прав и интересов Учреждения, его воспитанников и работников.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Попечительский совет определяет общую стратегию взаимодействия ДОУ и семьи в рамках реализации воспитательно-образовательного процесса: координирует вопросы, связанные с обеспечением </w:t>
      </w:r>
      <w:proofErr w:type="gramStart"/>
      <w:r w:rsidRPr="0053260F">
        <w:rPr>
          <w:rFonts w:ascii="Times New Roman" w:hAnsi="Times New Roman" w:cs="Times New Roman"/>
          <w:sz w:val="26"/>
          <w:szCs w:val="28"/>
        </w:rPr>
        <w:t>партнерских доверительных</w:t>
      </w:r>
      <w:proofErr w:type="gramEnd"/>
      <w:r w:rsidRPr="0053260F">
        <w:rPr>
          <w:rFonts w:ascii="Times New Roman" w:hAnsi="Times New Roman" w:cs="Times New Roman"/>
          <w:sz w:val="26"/>
          <w:szCs w:val="28"/>
        </w:rPr>
        <w:t xml:space="preserve"> отношений педагогов Учреждения и родителей. Попечительский совет оказывает помощь в опросах, изучения мнений, идей и просьб родителей. Вместе с педагогами ДОУ помогают обобщить поступившие пожелания, составляют и обсуждают список сформулированных родителями целей, участвуя, таким образом, в планировании воспитательно-образовательной работы.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Попечительский совет осуществляет работу с неблагополучными семьями, а также многодетными, малообеспеченными, нуждающимися в помощи. В отдельных случаях члены Попечительского совета привлекаются к консультативной и разъяснительной работе с перечисленными категориями родителей.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Попечительский совет определен потребностями </w:t>
      </w:r>
      <w:r w:rsidR="00FA6F42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 xml:space="preserve"> и </w:t>
      </w:r>
      <w:proofErr w:type="gramStart"/>
      <w:r w:rsidRPr="0053260F">
        <w:rPr>
          <w:rFonts w:ascii="Times New Roman" w:hAnsi="Times New Roman" w:cs="Times New Roman"/>
          <w:sz w:val="26"/>
          <w:szCs w:val="28"/>
        </w:rPr>
        <w:t>материально-техническом</w:t>
      </w:r>
      <w:proofErr w:type="gramEnd"/>
      <w:r w:rsidRPr="0053260F">
        <w:rPr>
          <w:rFonts w:ascii="Times New Roman" w:hAnsi="Times New Roman" w:cs="Times New Roman"/>
          <w:sz w:val="26"/>
          <w:szCs w:val="28"/>
        </w:rPr>
        <w:t xml:space="preserve"> обеспечение, помогает решать вопросы, связанные с проведением ремонтных работ, пополнением и обогащением предметно-развивающей среды в группах.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Положение о Попечительском совете утверждается на заседании Общего собрания трудового коллектива. Внесение изменений в Положение о Попечительском совете относится к  компетенции Общего собрания трудового коллектива и Попечительского совета </w:t>
      </w:r>
      <w:r w:rsidR="0012275E" w:rsidRPr="0053260F">
        <w:rPr>
          <w:rFonts w:ascii="Times New Roman" w:hAnsi="Times New Roman" w:cs="Times New Roman"/>
          <w:sz w:val="26"/>
          <w:szCs w:val="28"/>
        </w:rPr>
        <w:t>Учреждения.</w:t>
      </w:r>
    </w:p>
    <w:p w:rsidR="00561A5D" w:rsidRPr="0053260F" w:rsidRDefault="00561A5D" w:rsidP="00561A5D">
      <w:pPr>
        <w:pStyle w:val="ac"/>
        <w:numPr>
          <w:ilvl w:val="1"/>
          <w:numId w:val="10"/>
        </w:numPr>
        <w:spacing w:after="0"/>
        <w:jc w:val="both"/>
        <w:rPr>
          <w:sz w:val="26"/>
        </w:rPr>
      </w:pPr>
      <w:r w:rsidRPr="0053260F">
        <w:rPr>
          <w:rFonts w:ascii="Times New Roman" w:hAnsi="Times New Roman" w:cs="Times New Roman"/>
          <w:sz w:val="26"/>
          <w:szCs w:val="28"/>
        </w:rPr>
        <w:lastRenderedPageBreak/>
        <w:t xml:space="preserve">Место заседаний Попечительского совета МБДОУ </w:t>
      </w:r>
      <w:bookmarkStart w:id="0" w:name="bookmark3"/>
      <w:r w:rsidR="0012275E" w:rsidRPr="0053260F">
        <w:rPr>
          <w:rFonts w:ascii="Times New Roman" w:hAnsi="Times New Roman" w:cs="Times New Roman"/>
          <w:sz w:val="26"/>
          <w:szCs w:val="28"/>
        </w:rPr>
        <w:t>«Ибрагимовский детский сад «Алёнка» Кувандыкского городского округа Оренбургской области»</w:t>
      </w:r>
    </w:p>
    <w:p w:rsidR="002B24F6" w:rsidRDefault="002B24F6" w:rsidP="007F5905">
      <w:pPr>
        <w:keepNext/>
        <w:keepLines/>
        <w:tabs>
          <w:tab w:val="left" w:pos="1255"/>
        </w:tabs>
        <w:spacing w:after="0"/>
        <w:jc w:val="both"/>
        <w:outlineLvl w:val="3"/>
        <w:rPr>
          <w:rFonts w:ascii="Times New Roman" w:hAnsi="Times New Roman" w:cs="Times New Roman"/>
          <w:b/>
          <w:bCs/>
          <w:sz w:val="26"/>
          <w:szCs w:val="28"/>
        </w:rPr>
      </w:pPr>
    </w:p>
    <w:p w:rsidR="00561A5D" w:rsidRPr="0053260F" w:rsidRDefault="00561A5D" w:rsidP="007F5905">
      <w:pPr>
        <w:keepNext/>
        <w:keepLines/>
        <w:tabs>
          <w:tab w:val="left" w:pos="1255"/>
        </w:tabs>
        <w:spacing w:after="0"/>
        <w:jc w:val="both"/>
        <w:outlineLvl w:val="3"/>
        <w:rPr>
          <w:rFonts w:ascii="Times New Roman" w:hAnsi="Times New Roman" w:cs="Times New Roman"/>
          <w:b/>
          <w:bCs/>
          <w:sz w:val="26"/>
          <w:szCs w:val="28"/>
        </w:rPr>
      </w:pPr>
      <w:r w:rsidRPr="0053260F">
        <w:rPr>
          <w:rFonts w:ascii="Times New Roman" w:hAnsi="Times New Roman" w:cs="Times New Roman"/>
          <w:b/>
          <w:bCs/>
          <w:sz w:val="26"/>
          <w:szCs w:val="28"/>
        </w:rPr>
        <w:t>2. Основные направления деятельности</w:t>
      </w:r>
      <w:bookmarkEnd w:id="0"/>
    </w:p>
    <w:p w:rsidR="00561A5D" w:rsidRPr="0053260F" w:rsidRDefault="00F47D9A" w:rsidP="007F5905">
      <w:pPr>
        <w:pStyle w:val="ac"/>
        <w:numPr>
          <w:ilvl w:val="1"/>
          <w:numId w:val="12"/>
        </w:numPr>
        <w:tabs>
          <w:tab w:val="left" w:pos="1433"/>
        </w:tabs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</w:t>
      </w:r>
      <w:r w:rsidR="00561A5D" w:rsidRPr="0053260F">
        <w:rPr>
          <w:rFonts w:ascii="Times New Roman" w:hAnsi="Times New Roman" w:cs="Times New Roman"/>
          <w:sz w:val="26"/>
          <w:szCs w:val="28"/>
        </w:rPr>
        <w:t>Попечительский совет создан в следующих целях: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совершенствование образовательного процесса и повышение качества об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разования в ДОУ;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участие в развитии воспитательного процесса в </w:t>
      </w:r>
      <w:r w:rsidR="00FA6F42">
        <w:rPr>
          <w:rFonts w:ascii="Times New Roman" w:hAnsi="Times New Roman" w:cs="Times New Roman"/>
          <w:sz w:val="26"/>
          <w:szCs w:val="28"/>
        </w:rPr>
        <w:t>Учреждении</w:t>
      </w:r>
      <w:r w:rsidRPr="0053260F">
        <w:rPr>
          <w:rFonts w:ascii="Times New Roman" w:hAnsi="Times New Roman" w:cs="Times New Roman"/>
          <w:sz w:val="26"/>
          <w:szCs w:val="28"/>
        </w:rPr>
        <w:t>;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привлечение дополнительных ресурсов для обеспечения деятельности и развития ДОУ;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совершенствование материально-технической базы </w:t>
      </w:r>
      <w:r w:rsidR="00FA6F42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>;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создание дополнительных социальных гарантий педагогическим и</w:t>
      </w:r>
      <w:r w:rsidRPr="0053260F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53260F">
        <w:rPr>
          <w:rFonts w:ascii="Times New Roman" w:hAnsi="Times New Roman" w:cs="Times New Roman"/>
          <w:bCs/>
          <w:sz w:val="26"/>
          <w:szCs w:val="28"/>
        </w:rPr>
        <w:t xml:space="preserve">другим </w:t>
      </w:r>
      <w:r w:rsidRPr="0053260F">
        <w:rPr>
          <w:rFonts w:ascii="Times New Roman" w:hAnsi="Times New Roman" w:cs="Times New Roman"/>
          <w:sz w:val="26"/>
          <w:szCs w:val="28"/>
        </w:rPr>
        <w:t>работникам ДОУ и улучшение условий их труда;</w:t>
      </w:r>
    </w:p>
    <w:p w:rsidR="00561A5D" w:rsidRPr="0053260F" w:rsidRDefault="00561A5D" w:rsidP="00F47D9A">
      <w:pPr>
        <w:pStyle w:val="ac"/>
        <w:numPr>
          <w:ilvl w:val="0"/>
          <w:numId w:val="6"/>
        </w:numPr>
        <w:tabs>
          <w:tab w:val="left" w:pos="8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улучшение условий воспитания и обучения детей, повышение степени их социальной защищенности.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2.2. Для достижения уставных целей Попечительский совет осуществляет следующие виды деятельности:</w:t>
      </w:r>
    </w:p>
    <w:p w:rsidR="00561A5D" w:rsidRPr="0053260F" w:rsidRDefault="00561A5D" w:rsidP="00F47D9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проведение праздников, спортивных соревнований;</w:t>
      </w:r>
    </w:p>
    <w:p w:rsidR="00561A5D" w:rsidRPr="0053260F" w:rsidRDefault="00561A5D" w:rsidP="00F47D9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сбор денег на нужды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 xml:space="preserve"> в виде пожертвований.</w:t>
      </w:r>
    </w:p>
    <w:p w:rsidR="00561A5D" w:rsidRPr="0053260F" w:rsidRDefault="00561A5D" w:rsidP="00561A5D">
      <w:pPr>
        <w:jc w:val="both"/>
        <w:rPr>
          <w:b/>
          <w:sz w:val="26"/>
        </w:rPr>
      </w:pP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b/>
          <w:sz w:val="26"/>
          <w:szCs w:val="28"/>
        </w:rPr>
        <w:t>3.  Деятельность Попечительского совета</w:t>
      </w:r>
    </w:p>
    <w:p w:rsidR="00F47D9A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Попечительский совет действует в интересах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>, его воспитанников и персонала на принципах добровольности, коллегиальности, самоуправления, равноправия своих членов.</w:t>
      </w:r>
    </w:p>
    <w:p w:rsidR="00F47D9A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Для достижения целей своего создания Попечительский совет вправе осуществлять деятельность, не запрещенную законом для общественных организаций.</w:t>
      </w:r>
    </w:p>
    <w:p w:rsidR="00561A5D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Финансовые средства и имущество, находящиеся в распоряжении и пользовании Попечительского совета формируются за счет:</w:t>
      </w:r>
    </w:p>
    <w:p w:rsidR="00561A5D" w:rsidRPr="0053260F" w:rsidRDefault="00561A5D" w:rsidP="00F47D9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добровольных денежных взносов как физических, так и юридических лиц;</w:t>
      </w:r>
    </w:p>
    <w:p w:rsidR="00561A5D" w:rsidRPr="0053260F" w:rsidRDefault="00561A5D" w:rsidP="00F47D9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пожертвования, дарения, завещаний денежных средств и имущества физическими и юридическими лицами;</w:t>
      </w:r>
    </w:p>
    <w:p w:rsidR="00561A5D" w:rsidRPr="0053260F" w:rsidRDefault="00561A5D" w:rsidP="00F47D9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иных поступлений, не запрещенных законодательством.</w:t>
      </w:r>
    </w:p>
    <w:p w:rsidR="00F47D9A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Попечительский совет вправе безвозмездно передавать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Учреждению</w:t>
      </w:r>
      <w:r w:rsidRPr="0053260F">
        <w:rPr>
          <w:rFonts w:ascii="Times New Roman" w:hAnsi="Times New Roman" w:cs="Times New Roman"/>
          <w:sz w:val="26"/>
          <w:szCs w:val="28"/>
        </w:rPr>
        <w:t xml:space="preserve"> имущество, финансовые средства; производить для </w:t>
      </w:r>
      <w:r w:rsidR="00FA6F42">
        <w:rPr>
          <w:rFonts w:ascii="Times New Roman" w:hAnsi="Times New Roman" w:cs="Times New Roman"/>
          <w:sz w:val="26"/>
          <w:szCs w:val="28"/>
        </w:rPr>
        <w:t>Учреждения</w:t>
      </w:r>
      <w:r w:rsidR="00FA6F42" w:rsidRPr="0053260F">
        <w:rPr>
          <w:rFonts w:ascii="Times New Roman" w:hAnsi="Times New Roman" w:cs="Times New Roman"/>
          <w:sz w:val="26"/>
          <w:szCs w:val="28"/>
        </w:rPr>
        <w:t xml:space="preserve"> </w:t>
      </w:r>
      <w:r w:rsidRPr="0053260F">
        <w:rPr>
          <w:rFonts w:ascii="Times New Roman" w:hAnsi="Times New Roman" w:cs="Times New Roman"/>
          <w:sz w:val="26"/>
          <w:szCs w:val="28"/>
        </w:rPr>
        <w:t>работы и оказывать ему услуги в порядке осуществления целей своего создания.</w:t>
      </w:r>
    </w:p>
    <w:p w:rsidR="00F47D9A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Собранные средства Попечительского совета расходуются по смет</w:t>
      </w:r>
      <w:r w:rsidR="00F47D9A" w:rsidRPr="0053260F">
        <w:rPr>
          <w:rFonts w:ascii="Times New Roman" w:hAnsi="Times New Roman" w:cs="Times New Roman"/>
          <w:sz w:val="26"/>
          <w:szCs w:val="28"/>
        </w:rPr>
        <w:t xml:space="preserve">ам, согласованным с </w:t>
      </w:r>
      <w:proofErr w:type="gramStart"/>
      <w:r w:rsidR="00F47D9A" w:rsidRPr="0053260F">
        <w:rPr>
          <w:rFonts w:ascii="Times New Roman" w:hAnsi="Times New Roman" w:cs="Times New Roman"/>
          <w:sz w:val="26"/>
          <w:szCs w:val="28"/>
        </w:rPr>
        <w:t>заведующим Учреждения</w:t>
      </w:r>
      <w:proofErr w:type="gramEnd"/>
      <w:r w:rsidRPr="0053260F">
        <w:rPr>
          <w:rFonts w:ascii="Times New Roman" w:hAnsi="Times New Roman" w:cs="Times New Roman"/>
          <w:sz w:val="26"/>
          <w:szCs w:val="28"/>
        </w:rPr>
        <w:t>.</w:t>
      </w:r>
    </w:p>
    <w:p w:rsidR="00561A5D" w:rsidRPr="0053260F" w:rsidRDefault="00561A5D" w:rsidP="00F47D9A">
      <w:pPr>
        <w:pStyle w:val="ac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Отчеты о хозяйственной и финансовой деятельности Попечительского совета, поступлении и расходовании средств заслушиваются ежегодно (в мае) на Общем собрании</w:t>
      </w:r>
      <w:r w:rsidR="00F47D9A" w:rsidRPr="0053260F">
        <w:rPr>
          <w:rFonts w:ascii="Times New Roman" w:hAnsi="Times New Roman" w:cs="Times New Roman"/>
          <w:sz w:val="26"/>
          <w:szCs w:val="28"/>
        </w:rPr>
        <w:t xml:space="preserve"> (конференции) работников учреждения.</w:t>
      </w:r>
    </w:p>
    <w:p w:rsidR="00561A5D" w:rsidRDefault="00561A5D" w:rsidP="00F47D9A">
      <w:pPr>
        <w:spacing w:after="0"/>
        <w:jc w:val="both"/>
        <w:rPr>
          <w:sz w:val="26"/>
        </w:rPr>
      </w:pPr>
    </w:p>
    <w:p w:rsidR="007F5905" w:rsidRPr="0053260F" w:rsidRDefault="007F5905" w:rsidP="00F47D9A">
      <w:pPr>
        <w:spacing w:after="0"/>
        <w:jc w:val="both"/>
        <w:rPr>
          <w:sz w:val="26"/>
        </w:rPr>
      </w:pP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3260F">
        <w:rPr>
          <w:rFonts w:ascii="Times New Roman" w:hAnsi="Times New Roman" w:cs="Times New Roman"/>
          <w:b/>
          <w:sz w:val="26"/>
          <w:szCs w:val="28"/>
        </w:rPr>
        <w:lastRenderedPageBreak/>
        <w:t>4. Функции Попечительского совета</w:t>
      </w:r>
    </w:p>
    <w:p w:rsidR="00561A5D" w:rsidRPr="0053260F" w:rsidRDefault="00561A5D" w:rsidP="00F47D9A">
      <w:pPr>
        <w:pStyle w:val="ac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В соответствии с направлениями деятельности и для достижения поставленных целей    Попечительский совет через своих членов:</w:t>
      </w:r>
    </w:p>
    <w:p w:rsidR="00561A5D" w:rsidRPr="0053260F" w:rsidRDefault="00561A5D" w:rsidP="00F47D9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привлекает добровольные взносы различных физических, юридических лиц, общественных организаций. </w:t>
      </w:r>
      <w:proofErr w:type="gramStart"/>
      <w:r w:rsidRPr="0053260F">
        <w:rPr>
          <w:rFonts w:ascii="Times New Roman" w:hAnsi="Times New Roman" w:cs="Times New Roman"/>
          <w:sz w:val="26"/>
          <w:szCs w:val="28"/>
        </w:rPr>
        <w:t>В качестве добровольного взноса могут быть приняты как денежные средства, так и любое имущество, выполненные работы или услуги;</w:t>
      </w:r>
      <w:proofErr w:type="gramEnd"/>
    </w:p>
    <w:p w:rsidR="00561A5D" w:rsidRPr="0053260F" w:rsidRDefault="00561A5D" w:rsidP="00F47D9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содействует созданию и публикации учебных, методических, рекламных и т.п. материалов и пособий; проведению инновационной образовательной работы в ДОУ повышающей эффективность и качество образования; попу</w:t>
      </w:r>
      <w:r w:rsidRPr="0053260F">
        <w:rPr>
          <w:rFonts w:ascii="Times New Roman" w:hAnsi="Times New Roman" w:cs="Times New Roman"/>
          <w:sz w:val="26"/>
          <w:szCs w:val="28"/>
        </w:rPr>
        <w:softHyphen/>
        <w:t xml:space="preserve">ляризации результатов деятельности </w:t>
      </w:r>
      <w:r w:rsidR="00FA6F42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>, способ</w:t>
      </w:r>
      <w:r w:rsidR="00F47D9A" w:rsidRPr="0053260F">
        <w:rPr>
          <w:rFonts w:ascii="Times New Roman" w:hAnsi="Times New Roman" w:cs="Times New Roman"/>
          <w:sz w:val="26"/>
          <w:szCs w:val="28"/>
        </w:rPr>
        <w:t>ствующих повышению его престижа.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53260F">
        <w:rPr>
          <w:rFonts w:ascii="Times New Roman" w:hAnsi="Times New Roman" w:cs="Times New Roman"/>
          <w:b/>
          <w:bCs/>
          <w:sz w:val="26"/>
          <w:szCs w:val="28"/>
        </w:rPr>
        <w:t>5. Состав Попечительского совета</w:t>
      </w:r>
    </w:p>
    <w:p w:rsidR="00F47D9A" w:rsidRPr="0053260F" w:rsidRDefault="00561A5D" w:rsidP="00F47D9A">
      <w:pPr>
        <w:pStyle w:val="ac"/>
        <w:numPr>
          <w:ilvl w:val="1"/>
          <w:numId w:val="23"/>
        </w:numPr>
        <w:tabs>
          <w:tab w:val="left" w:pos="89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Количественный и персональный состав Попечительского совета опре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деляются настоящим Положением.</w:t>
      </w:r>
    </w:p>
    <w:p w:rsidR="00F47D9A" w:rsidRPr="0053260F" w:rsidRDefault="00561A5D" w:rsidP="00F47D9A">
      <w:pPr>
        <w:pStyle w:val="ac"/>
        <w:numPr>
          <w:ilvl w:val="1"/>
          <w:numId w:val="23"/>
        </w:numPr>
        <w:tabs>
          <w:tab w:val="left" w:pos="870"/>
          <w:tab w:val="left" w:pos="89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 Ежегодно в Попечительский совет на добровольной основе выбираются по 1-2 человека от каждой группы.</w:t>
      </w:r>
    </w:p>
    <w:p w:rsidR="00F47D9A" w:rsidRPr="0053260F" w:rsidRDefault="00561A5D" w:rsidP="00F47D9A">
      <w:pPr>
        <w:pStyle w:val="ac"/>
        <w:numPr>
          <w:ilvl w:val="1"/>
          <w:numId w:val="4"/>
        </w:numPr>
        <w:tabs>
          <w:tab w:val="left" w:pos="870"/>
          <w:tab w:val="left" w:pos="898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3260F">
        <w:rPr>
          <w:rFonts w:ascii="Times New Roman" w:hAnsi="Times New Roman" w:cs="Times New Roman"/>
          <w:sz w:val="26"/>
          <w:szCs w:val="28"/>
        </w:rPr>
        <w:t>В состав Попечительского совета могут входить участники образователь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ного и воспитательного процесса, родители (законные представители) воспитан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ников и иные физические лица, а также представители органов местного само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управления и организаций различных форм собственности, заинтересованные в совершенствовании деятельности и развитии ДОУ и имеющие высокий общест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венный авторитет в коллективах образовательных учреждений.</w:t>
      </w:r>
      <w:proofErr w:type="gramEnd"/>
    </w:p>
    <w:p w:rsidR="00F47D9A" w:rsidRPr="0053260F" w:rsidRDefault="00561A5D" w:rsidP="00F47D9A">
      <w:pPr>
        <w:pStyle w:val="ac"/>
        <w:numPr>
          <w:ilvl w:val="1"/>
          <w:numId w:val="4"/>
        </w:numPr>
        <w:tabs>
          <w:tab w:val="left" w:pos="870"/>
          <w:tab w:val="left" w:pos="898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Членство в Попечительском совете может быть индивидуальным и кол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лективным. Свое членство коллективные члены реализуют через полномочных представителей (далее - Правление).</w:t>
      </w:r>
    </w:p>
    <w:p w:rsidR="00561A5D" w:rsidRPr="0053260F" w:rsidRDefault="00561A5D" w:rsidP="00F47D9A">
      <w:pPr>
        <w:pStyle w:val="ac"/>
        <w:numPr>
          <w:ilvl w:val="1"/>
          <w:numId w:val="4"/>
        </w:numPr>
        <w:tabs>
          <w:tab w:val="left" w:pos="870"/>
          <w:tab w:val="left" w:pos="898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Предложения по персональному составу Правления могут вноситься администрацией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 xml:space="preserve"> и (или) представителями общественности и другими заин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тересованными лицами и организациями.</w:t>
      </w:r>
    </w:p>
    <w:p w:rsidR="00561A5D" w:rsidRPr="0053260F" w:rsidRDefault="00561A5D" w:rsidP="00F47D9A">
      <w:pPr>
        <w:numPr>
          <w:ilvl w:val="1"/>
          <w:numId w:val="4"/>
        </w:numPr>
        <w:tabs>
          <w:tab w:val="left" w:pos="908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Первоначальный состав Правления утверждается на Общем собрании </w:t>
      </w:r>
      <w:r w:rsidR="00F47D9A" w:rsidRPr="0053260F">
        <w:rPr>
          <w:rFonts w:ascii="Times New Roman" w:hAnsi="Times New Roman" w:cs="Times New Roman"/>
          <w:sz w:val="26"/>
          <w:szCs w:val="28"/>
        </w:rPr>
        <w:t xml:space="preserve">(конференции)  работников Учреждения </w:t>
      </w:r>
      <w:r w:rsidRPr="0053260F">
        <w:rPr>
          <w:rFonts w:ascii="Times New Roman" w:hAnsi="Times New Roman" w:cs="Times New Roman"/>
          <w:sz w:val="26"/>
          <w:szCs w:val="28"/>
        </w:rPr>
        <w:t>на неограниченный срок простым большинством голосов в следующем со</w:t>
      </w:r>
      <w:r w:rsidRPr="0053260F">
        <w:rPr>
          <w:rFonts w:ascii="Times New Roman" w:hAnsi="Times New Roman" w:cs="Times New Roman"/>
          <w:sz w:val="26"/>
          <w:szCs w:val="28"/>
        </w:rPr>
        <w:softHyphen/>
        <w:t>ставе:</w:t>
      </w:r>
    </w:p>
    <w:p w:rsidR="00561A5D" w:rsidRPr="0053260F" w:rsidRDefault="00561A5D" w:rsidP="00F47D9A">
      <w:pPr>
        <w:pStyle w:val="ac"/>
        <w:numPr>
          <w:ilvl w:val="0"/>
          <w:numId w:val="24"/>
        </w:numPr>
        <w:tabs>
          <w:tab w:val="left" w:pos="475"/>
        </w:tabs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представитель коллектива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 xml:space="preserve"> - 1 чел.;</w:t>
      </w:r>
    </w:p>
    <w:p w:rsidR="00561A5D" w:rsidRPr="0053260F" w:rsidRDefault="00561A5D" w:rsidP="00F47D9A">
      <w:pPr>
        <w:pStyle w:val="ac"/>
        <w:numPr>
          <w:ilvl w:val="0"/>
          <w:numId w:val="24"/>
        </w:numPr>
        <w:tabs>
          <w:tab w:val="left" w:pos="480"/>
        </w:tabs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представители родителей - </w:t>
      </w:r>
      <w:r w:rsidR="00FA6F42">
        <w:rPr>
          <w:rFonts w:ascii="Times New Roman" w:hAnsi="Times New Roman" w:cs="Times New Roman"/>
          <w:sz w:val="26"/>
          <w:szCs w:val="28"/>
        </w:rPr>
        <w:t>4</w:t>
      </w:r>
      <w:r w:rsidRPr="0053260F">
        <w:rPr>
          <w:rFonts w:ascii="Times New Roman" w:hAnsi="Times New Roman" w:cs="Times New Roman"/>
          <w:sz w:val="26"/>
          <w:szCs w:val="28"/>
        </w:rPr>
        <w:t xml:space="preserve"> чел. (по 1 чел. от каждой группы);</w:t>
      </w:r>
    </w:p>
    <w:p w:rsidR="00561A5D" w:rsidRPr="0053260F" w:rsidRDefault="00561A5D" w:rsidP="00F47D9A">
      <w:pPr>
        <w:pStyle w:val="ac"/>
        <w:numPr>
          <w:ilvl w:val="0"/>
          <w:numId w:val="24"/>
        </w:numPr>
        <w:tabs>
          <w:tab w:val="left" w:pos="475"/>
        </w:tabs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представитель органов местного самоуправления или общественности - 1 чел.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Лица, избранные в состав Правления, могут переизбираться неограниченное число раз.</w:t>
      </w:r>
    </w:p>
    <w:p w:rsidR="00F47D9A" w:rsidRPr="0053260F" w:rsidRDefault="00561A5D" w:rsidP="00F47D9A">
      <w:pPr>
        <w:pStyle w:val="ac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Полномочия любого члена Правления или всех членов Правления могут быть прекращены досрочно по решению Общего собрания</w:t>
      </w:r>
      <w:r w:rsidR="00F47D9A" w:rsidRPr="0053260F">
        <w:rPr>
          <w:rFonts w:ascii="Times New Roman" w:hAnsi="Times New Roman" w:cs="Times New Roman"/>
          <w:sz w:val="26"/>
          <w:szCs w:val="28"/>
        </w:rPr>
        <w:t xml:space="preserve"> (конференции)</w:t>
      </w:r>
      <w:r w:rsidRPr="0053260F">
        <w:rPr>
          <w:rFonts w:ascii="Times New Roman" w:hAnsi="Times New Roman" w:cs="Times New Roman"/>
          <w:sz w:val="26"/>
          <w:szCs w:val="28"/>
        </w:rPr>
        <w:t xml:space="preserve"> </w:t>
      </w:r>
      <w:r w:rsidR="00F47D9A" w:rsidRPr="0053260F">
        <w:rPr>
          <w:rFonts w:ascii="Times New Roman" w:hAnsi="Times New Roman" w:cs="Times New Roman"/>
          <w:sz w:val="26"/>
          <w:szCs w:val="28"/>
        </w:rPr>
        <w:t xml:space="preserve"> работников Учреждения</w:t>
      </w:r>
      <w:r w:rsidRPr="0053260F">
        <w:rPr>
          <w:rFonts w:ascii="Times New Roman" w:hAnsi="Times New Roman" w:cs="Times New Roman"/>
          <w:sz w:val="26"/>
          <w:szCs w:val="28"/>
        </w:rPr>
        <w:t>. В случае принятия такого решения должен быть немедленно избран новый состав Правления.</w:t>
      </w:r>
    </w:p>
    <w:p w:rsidR="00F47D9A" w:rsidRPr="0053260F" w:rsidRDefault="00561A5D" w:rsidP="00F47D9A">
      <w:pPr>
        <w:pStyle w:val="ac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lastRenderedPageBreak/>
        <w:t>Правление возглавляет председатель, избираемый на срок не менее одного года на заседании Правления из числа его членов. Правление вправе в любое время переизбрать своего председателя большинством голосов от общего числа членов Правления.</w:t>
      </w:r>
    </w:p>
    <w:p w:rsidR="00561A5D" w:rsidRPr="0053260F" w:rsidRDefault="00561A5D" w:rsidP="00F47D9A">
      <w:pPr>
        <w:pStyle w:val="ac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Все члены Попечительского совета обладают равными правами. Члены Правления не имеют преимуществ перед другими членами Попечительского совета.</w:t>
      </w:r>
    </w:p>
    <w:p w:rsidR="00561A5D" w:rsidRPr="0053260F" w:rsidRDefault="00561A5D" w:rsidP="00F47D9A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Правление и члены Попечительского совета не вправе непосредственно вмешиваться в служебную деятельность персонала </w:t>
      </w:r>
      <w:r w:rsidR="00F47D9A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>.</w:t>
      </w:r>
    </w:p>
    <w:p w:rsidR="00561A5D" w:rsidRPr="0053260F" w:rsidRDefault="00561A5D" w:rsidP="00561A5D">
      <w:pPr>
        <w:jc w:val="both"/>
        <w:rPr>
          <w:sz w:val="26"/>
        </w:rPr>
      </w:pPr>
    </w:p>
    <w:p w:rsidR="00561A5D" w:rsidRPr="0053260F" w:rsidRDefault="00561A5D" w:rsidP="00F47D9A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3260F">
        <w:rPr>
          <w:rFonts w:ascii="Times New Roman" w:hAnsi="Times New Roman" w:cs="Times New Roman"/>
          <w:b/>
          <w:sz w:val="26"/>
          <w:szCs w:val="28"/>
        </w:rPr>
        <w:t>Делопроизводство Правления</w:t>
      </w:r>
    </w:p>
    <w:p w:rsidR="00F47D9A" w:rsidRPr="0053260F" w:rsidRDefault="00F47D9A" w:rsidP="00F47D9A">
      <w:pPr>
        <w:spacing w:after="0"/>
        <w:ind w:left="12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6.1. </w:t>
      </w:r>
      <w:r w:rsidR="00561A5D" w:rsidRPr="0053260F">
        <w:rPr>
          <w:rFonts w:ascii="Times New Roman" w:hAnsi="Times New Roman" w:cs="Times New Roman"/>
          <w:sz w:val="26"/>
          <w:szCs w:val="28"/>
        </w:rPr>
        <w:t>Внутренний регламент работы Правления определяется самим Правлением.</w:t>
      </w:r>
    </w:p>
    <w:p w:rsidR="00561A5D" w:rsidRPr="0053260F" w:rsidRDefault="00F47D9A" w:rsidP="00F47D9A">
      <w:pPr>
        <w:spacing w:after="0"/>
        <w:ind w:left="12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6.2. </w:t>
      </w:r>
      <w:r w:rsidR="00561A5D" w:rsidRPr="0053260F">
        <w:rPr>
          <w:rFonts w:ascii="Times New Roman" w:hAnsi="Times New Roman" w:cs="Times New Roman"/>
          <w:sz w:val="26"/>
          <w:szCs w:val="28"/>
        </w:rPr>
        <w:t xml:space="preserve"> Заседания Правления проводятся по мере необходимости, но не реже одного раза в квартал. Внеочередные заседания Правления могут быть созваны председателем Правления по мере необходимости или по требованию большинства членов Правления.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6.3. Председатель Правления ведет заседания, окончательно определяет повестку дня, контролирует исполнение решений Правления.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6.4. </w:t>
      </w:r>
      <w:proofErr w:type="gramStart"/>
      <w:r w:rsidRPr="0053260F">
        <w:rPr>
          <w:rFonts w:ascii="Times New Roman" w:hAnsi="Times New Roman" w:cs="Times New Roman"/>
          <w:sz w:val="26"/>
          <w:szCs w:val="28"/>
        </w:rPr>
        <w:t>Решения Правления принимаются при открытом голосовании большинством голосов от числа членов Правления, присутствующих на заседании при условии присутствия не менее двух третей членов Правления.</w:t>
      </w:r>
      <w:proofErr w:type="gramEnd"/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6.5.В случае несогласия с принятым решением член Правления может письменно изложить свое мнение, которое подлежит обязательному включению в протокол заседания Правления.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6.6. Заседания и решения Правления оформляются протоколом, который подписывают председатель Правления и секретарь, ведущий протокол заседания.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6.7. Обращения Правления подлежат обязательному рассмотрению должностными лицами </w:t>
      </w:r>
      <w:r w:rsidR="0053260F" w:rsidRPr="0053260F">
        <w:rPr>
          <w:rFonts w:ascii="Times New Roman" w:hAnsi="Times New Roman" w:cs="Times New Roman"/>
          <w:sz w:val="26"/>
          <w:szCs w:val="28"/>
        </w:rPr>
        <w:t>Учреждения</w:t>
      </w:r>
      <w:r w:rsidRPr="0053260F">
        <w:rPr>
          <w:rFonts w:ascii="Times New Roman" w:hAnsi="Times New Roman" w:cs="Times New Roman"/>
          <w:sz w:val="26"/>
          <w:szCs w:val="28"/>
        </w:rPr>
        <w:t>.</w:t>
      </w:r>
    </w:p>
    <w:p w:rsidR="00561A5D" w:rsidRPr="0053260F" w:rsidRDefault="00561A5D" w:rsidP="00F47D9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>6.8. Решения Правления 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561A5D" w:rsidRPr="0053260F" w:rsidRDefault="0053260F" w:rsidP="00F47D9A">
      <w:pPr>
        <w:jc w:val="both"/>
        <w:rPr>
          <w:rFonts w:ascii="Times New Roman" w:hAnsi="Times New Roman" w:cs="Times New Roman"/>
          <w:sz w:val="26"/>
          <w:szCs w:val="28"/>
        </w:rPr>
      </w:pPr>
      <w:r w:rsidRPr="0053260F">
        <w:rPr>
          <w:rFonts w:ascii="Times New Roman" w:hAnsi="Times New Roman" w:cs="Times New Roman"/>
          <w:sz w:val="26"/>
          <w:szCs w:val="28"/>
        </w:rPr>
        <w:t xml:space="preserve">6.9. Администрация </w:t>
      </w:r>
      <w:r w:rsidR="00561A5D" w:rsidRPr="0053260F">
        <w:rPr>
          <w:rFonts w:ascii="Times New Roman" w:hAnsi="Times New Roman" w:cs="Times New Roman"/>
          <w:sz w:val="26"/>
          <w:szCs w:val="28"/>
        </w:rPr>
        <w:t>У</w:t>
      </w:r>
      <w:r w:rsidRPr="0053260F">
        <w:rPr>
          <w:rFonts w:ascii="Times New Roman" w:hAnsi="Times New Roman" w:cs="Times New Roman"/>
          <w:sz w:val="26"/>
          <w:szCs w:val="28"/>
        </w:rPr>
        <w:t>чреждения</w:t>
      </w:r>
      <w:r w:rsidR="00561A5D" w:rsidRPr="0053260F">
        <w:rPr>
          <w:rFonts w:ascii="Times New Roman" w:hAnsi="Times New Roman" w:cs="Times New Roman"/>
          <w:sz w:val="26"/>
          <w:szCs w:val="28"/>
        </w:rPr>
        <w:t xml:space="preserve"> предоставляет Правлению место для проведения заседаний и хранения установленной документации.</w:t>
      </w:r>
    </w:p>
    <w:p w:rsidR="00561A5D" w:rsidRPr="0053260F" w:rsidRDefault="00561A5D" w:rsidP="00561A5D">
      <w:pPr>
        <w:rPr>
          <w:sz w:val="26"/>
        </w:rPr>
      </w:pPr>
    </w:p>
    <w:p w:rsidR="00F15BB7" w:rsidRPr="0053260F" w:rsidRDefault="00F15BB7">
      <w:pPr>
        <w:rPr>
          <w:sz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Елизарова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17.06.2021 по 17.06.2022</w:t>
            </w:r>
          </w:p>
        </w:tc>
      </w:tr>
    </w:tbl>
    <w:sectPr xmlns:w="http://schemas.openxmlformats.org/wordprocessingml/2006/main" xmlns:r="http://schemas.openxmlformats.org/officeDocument/2006/relationships" w:rsidR="00F15BB7" w:rsidRPr="0053260F" w:rsidSect="007F5905">
      <w:footerReference w:type="default" r:id="rId8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F0" w:rsidRDefault="009A37F0" w:rsidP="004B0A38">
      <w:pPr>
        <w:spacing w:after="0" w:line="240" w:lineRule="auto"/>
      </w:pPr>
      <w:r>
        <w:separator/>
      </w:r>
    </w:p>
  </w:endnote>
  <w:endnote w:type="continuationSeparator" w:id="0">
    <w:p w:rsidR="009A37F0" w:rsidRDefault="009A37F0" w:rsidP="004B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408338"/>
      <w:docPartObj>
        <w:docPartGallery w:val="Page Numbers (Bottom of Page)"/>
        <w:docPartUnique/>
      </w:docPartObj>
    </w:sdtPr>
    <w:sdtContent>
      <w:p w:rsidR="004B0A38" w:rsidRDefault="00BA4321">
        <w:pPr>
          <w:pStyle w:val="a9"/>
          <w:jc w:val="right"/>
        </w:pPr>
        <w:r>
          <w:fldChar w:fldCharType="begin"/>
        </w:r>
        <w:r w:rsidR="004B0A38">
          <w:instrText>PAGE   \* MERGEFORMAT</w:instrText>
        </w:r>
        <w:r>
          <w:fldChar w:fldCharType="separate"/>
        </w:r>
        <w:r w:rsidR="00FA6F42">
          <w:rPr>
            <w:noProof/>
          </w:rPr>
          <w:t>5</w:t>
        </w:r>
        <w:r>
          <w:fldChar w:fldCharType="end"/>
        </w:r>
      </w:p>
    </w:sdtContent>
  </w:sdt>
  <w:p w:rsidR="004B0A38" w:rsidRDefault="004B0A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F0" w:rsidRDefault="009A37F0" w:rsidP="004B0A38">
      <w:pPr>
        <w:spacing w:after="0" w:line="240" w:lineRule="auto"/>
      </w:pPr>
      <w:r>
        <w:separator/>
      </w:r>
    </w:p>
  </w:footnote>
  <w:footnote w:type="continuationSeparator" w:id="0">
    <w:p w:rsidR="009A37F0" w:rsidRDefault="009A37F0" w:rsidP="004B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7">
    <w:multiLevelType w:val="hybridMultilevel"/>
    <w:lvl w:ilvl="0" w:tplc="23715819">
      <w:start w:val="1"/>
      <w:numFmt w:val="decimal"/>
      <w:lvlText w:val="%1."/>
      <w:lvlJc w:val="left"/>
      <w:pPr>
        <w:ind w:left="720" w:hanging="360"/>
      </w:pPr>
    </w:lvl>
    <w:lvl w:ilvl="1" w:tplc="23715819" w:tentative="1">
      <w:start w:val="1"/>
      <w:numFmt w:val="lowerLetter"/>
      <w:lvlText w:val="%2."/>
      <w:lvlJc w:val="left"/>
      <w:pPr>
        <w:ind w:left="1440" w:hanging="360"/>
      </w:pPr>
    </w:lvl>
    <w:lvl w:ilvl="2" w:tplc="23715819" w:tentative="1">
      <w:start w:val="1"/>
      <w:numFmt w:val="lowerRoman"/>
      <w:lvlText w:val="%3."/>
      <w:lvlJc w:val="right"/>
      <w:pPr>
        <w:ind w:left="2160" w:hanging="180"/>
      </w:pPr>
    </w:lvl>
    <w:lvl w:ilvl="3" w:tplc="23715819" w:tentative="1">
      <w:start w:val="1"/>
      <w:numFmt w:val="decimal"/>
      <w:lvlText w:val="%4."/>
      <w:lvlJc w:val="left"/>
      <w:pPr>
        <w:ind w:left="2880" w:hanging="360"/>
      </w:pPr>
    </w:lvl>
    <w:lvl w:ilvl="4" w:tplc="23715819" w:tentative="1">
      <w:start w:val="1"/>
      <w:numFmt w:val="lowerLetter"/>
      <w:lvlText w:val="%5."/>
      <w:lvlJc w:val="left"/>
      <w:pPr>
        <w:ind w:left="3600" w:hanging="360"/>
      </w:pPr>
    </w:lvl>
    <w:lvl w:ilvl="5" w:tplc="23715819" w:tentative="1">
      <w:start w:val="1"/>
      <w:numFmt w:val="lowerRoman"/>
      <w:lvlText w:val="%6."/>
      <w:lvlJc w:val="right"/>
      <w:pPr>
        <w:ind w:left="4320" w:hanging="180"/>
      </w:pPr>
    </w:lvl>
    <w:lvl w:ilvl="6" w:tplc="23715819" w:tentative="1">
      <w:start w:val="1"/>
      <w:numFmt w:val="decimal"/>
      <w:lvlText w:val="%7."/>
      <w:lvlJc w:val="left"/>
      <w:pPr>
        <w:ind w:left="5040" w:hanging="360"/>
      </w:pPr>
    </w:lvl>
    <w:lvl w:ilvl="7" w:tplc="23715819" w:tentative="1">
      <w:start w:val="1"/>
      <w:numFmt w:val="lowerLetter"/>
      <w:lvlText w:val="%8."/>
      <w:lvlJc w:val="left"/>
      <w:pPr>
        <w:ind w:left="5760" w:hanging="360"/>
      </w:pPr>
    </w:lvl>
    <w:lvl w:ilvl="8" w:tplc="23715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6">
    <w:multiLevelType w:val="hybridMultilevel"/>
    <w:lvl w:ilvl="0" w:tplc="90750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A46C29"/>
    <w:multiLevelType w:val="multilevel"/>
    <w:tmpl w:val="D608AA6C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A60039"/>
    <w:multiLevelType w:val="hybridMultilevel"/>
    <w:tmpl w:val="8AE60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13DC3"/>
    <w:multiLevelType w:val="multilevel"/>
    <w:tmpl w:val="46741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">
    <w:nsid w:val="14536EE7"/>
    <w:multiLevelType w:val="multilevel"/>
    <w:tmpl w:val="3078C5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7639D3"/>
    <w:multiLevelType w:val="multilevel"/>
    <w:tmpl w:val="D608AA6C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D12225"/>
    <w:multiLevelType w:val="multilevel"/>
    <w:tmpl w:val="3078C5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8C2B50"/>
    <w:multiLevelType w:val="multilevel"/>
    <w:tmpl w:val="3078C5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1E23F7"/>
    <w:multiLevelType w:val="hybridMultilevel"/>
    <w:tmpl w:val="3198E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F2060"/>
    <w:multiLevelType w:val="multilevel"/>
    <w:tmpl w:val="8438F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">
    <w:nsid w:val="2BAE6DEB"/>
    <w:multiLevelType w:val="hybridMultilevel"/>
    <w:tmpl w:val="2EC0F9E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2CEF10B9"/>
    <w:multiLevelType w:val="hybridMultilevel"/>
    <w:tmpl w:val="5A3AB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FC74E4"/>
    <w:multiLevelType w:val="multilevel"/>
    <w:tmpl w:val="D608AA6C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A602E8"/>
    <w:multiLevelType w:val="multilevel"/>
    <w:tmpl w:val="3078C5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386EB6"/>
    <w:multiLevelType w:val="multilevel"/>
    <w:tmpl w:val="3078C5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CF5299"/>
    <w:multiLevelType w:val="multilevel"/>
    <w:tmpl w:val="007E6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15">
    <w:nsid w:val="42673E0C"/>
    <w:multiLevelType w:val="multilevel"/>
    <w:tmpl w:val="45346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6EB7A21"/>
    <w:multiLevelType w:val="hybridMultilevel"/>
    <w:tmpl w:val="38929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790C8F"/>
    <w:multiLevelType w:val="multilevel"/>
    <w:tmpl w:val="41A00D7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8">
    <w:nsid w:val="4FC465CB"/>
    <w:multiLevelType w:val="multilevel"/>
    <w:tmpl w:val="D608AA6C"/>
    <w:lvl w:ilvl="0">
      <w:start w:val="1"/>
      <w:numFmt w:val="bullet"/>
      <w:lvlText w:val=""/>
      <w:lvlJc w:val="left"/>
      <w:pPr>
        <w:ind w:left="90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9">
    <w:nsid w:val="57732B75"/>
    <w:multiLevelType w:val="multilevel"/>
    <w:tmpl w:val="3078C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906300"/>
    <w:multiLevelType w:val="multilevel"/>
    <w:tmpl w:val="8722A8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1">
    <w:nsid w:val="595A0C97"/>
    <w:multiLevelType w:val="multilevel"/>
    <w:tmpl w:val="8722A8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2">
    <w:nsid w:val="610A0644"/>
    <w:multiLevelType w:val="multilevel"/>
    <w:tmpl w:val="007E6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23">
    <w:nsid w:val="6B637C32"/>
    <w:multiLevelType w:val="multilevel"/>
    <w:tmpl w:val="C4047F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24">
    <w:nsid w:val="73321F5C"/>
    <w:multiLevelType w:val="multilevel"/>
    <w:tmpl w:val="46741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5">
    <w:nsid w:val="737E69EF"/>
    <w:multiLevelType w:val="hybridMultilevel"/>
    <w:tmpl w:val="9E62970E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0"/>
  </w:num>
  <w:num w:numId="5">
    <w:abstractNumId w:val="7"/>
  </w:num>
  <w:num w:numId="6">
    <w:abstractNumId w:val="11"/>
  </w:num>
  <w:num w:numId="7">
    <w:abstractNumId w:val="17"/>
  </w:num>
  <w:num w:numId="8">
    <w:abstractNumId w:val="22"/>
  </w:num>
  <w:num w:numId="9">
    <w:abstractNumId w:val="14"/>
  </w:num>
  <w:num w:numId="10">
    <w:abstractNumId w:val="24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8"/>
  </w:num>
  <w:num w:numId="16">
    <w:abstractNumId w:val="13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  <w:num w:numId="21">
    <w:abstractNumId w:val="3"/>
  </w:num>
  <w:num w:numId="22">
    <w:abstractNumId w:val="0"/>
  </w:num>
  <w:num w:numId="23">
    <w:abstractNumId w:val="19"/>
  </w:num>
  <w:num w:numId="24">
    <w:abstractNumId w:val="25"/>
  </w:num>
  <w:num w:numId="25">
    <w:abstractNumId w:val="21"/>
  </w:num>
  <w:num w:numId="26">
    <w:abstractNumId w:val="23"/>
  </w:num>
  <w:num w:numId="3616">
    <w:abstractNumId w:val="3616"/>
  </w:num>
  <w:num w:numId="3617">
    <w:abstractNumId w:val="36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12"/>
    <w:rsid w:val="0012275E"/>
    <w:rsid w:val="002B24F6"/>
    <w:rsid w:val="004B0A38"/>
    <w:rsid w:val="0053260F"/>
    <w:rsid w:val="00561A5D"/>
    <w:rsid w:val="00647847"/>
    <w:rsid w:val="007A74E5"/>
    <w:rsid w:val="007D2909"/>
    <w:rsid w:val="007F5905"/>
    <w:rsid w:val="009A37F0"/>
    <w:rsid w:val="009F55AB"/>
    <w:rsid w:val="00BA4321"/>
    <w:rsid w:val="00C51F6E"/>
    <w:rsid w:val="00D17552"/>
    <w:rsid w:val="00DB449C"/>
    <w:rsid w:val="00F15BB7"/>
    <w:rsid w:val="00F216CA"/>
    <w:rsid w:val="00F47D9A"/>
    <w:rsid w:val="00FA6F42"/>
    <w:rsid w:val="00FB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A3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A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A38"/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A38"/>
  </w:style>
  <w:style w:type="table" w:styleId="ab">
    <w:name w:val="Table Grid"/>
    <w:basedOn w:val="a1"/>
    <w:uiPriority w:val="59"/>
    <w:rsid w:val="00561A5D"/>
    <w:pPr>
      <w:spacing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561A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61A5D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A3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A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A38"/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06236192" Type="http://schemas.openxmlformats.org/officeDocument/2006/relationships/comments" Target="comments.xml"/><Relationship Id="rId688569639" Type="http://schemas.microsoft.com/office/2011/relationships/commentsExtended" Target="commentsExtended.xml"/><Relationship Id="rId7761088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jceyd59rKKuIXL4n15y/Wklkgpg=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</SignatureValue>
  <KeyInfo>
    <X509Data>
      <X509Certificate>MIIFuDCCA6ACFGmuXN4bNSDagNvjEsKHZo/19nwxMA0GCSqGSIb3DQEBCwUAMIGQ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06236192"/>
            <mdssi:RelationshipReference SourceId="rId688569639"/>
            <mdssi:RelationshipReference SourceId="rId776108893"/>
          </Transform>
          <Transform Algorithm="http://www.w3.org/TR/2001/REC-xml-c14n-20010315"/>
        </Transforms>
        <DigestMethod Algorithm="http://www.w3.org/2000/09/xmldsig#sha1"/>
        <DigestValue>NLqOSlIehEs898Fm9eRz4hzLNaA=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62eLFEFHHeSFq3Tp9yMY6Fjy3mY=</DigestValue>
      </Reference>
      <Reference URI="/word/endnotes.xml?ContentType=application/vnd.openxmlformats-officedocument.wordprocessingml.endnotes+xml">
        <DigestMethod Algorithm="http://www.w3.org/2000/09/xmldsig#sha1"/>
        <DigestValue>XA4fEwyPJ/lS6xNYkxekcwXALK4=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footer1.xml?ContentType=application/vnd.openxmlformats-officedocument.wordprocessingml.footer+xml">
        <DigestMethod Algorithm="http://www.w3.org/2000/09/xmldsig#sha1"/>
        <DigestValue>WXIlTNp6T6itH1pqS3hLnWLlDN4=</DigestValue>
      </Reference>
      <Reference URI="/word/footnotes.xml?ContentType=application/vnd.openxmlformats-officedocument.wordprocessingml.footnotes+xml">
        <DigestMethod Algorithm="http://www.w3.org/2000/09/xmldsig#sha1"/>
        <DigestValue>bBpg+3u1XwSiXUlXndw4C8WpWZ8=</DigestValue>
      </Reference>
      <Reference URI="/word/media/image1.jpeg?ContentType=image/jpeg">
        <DigestMethod Algorithm="http://www.w3.org/2000/09/xmldsig#sha1"/>
        <DigestValue>nZjheyLHy5p/0Dyu2MvmH16bmiM=</DigestValue>
      </Reference>
      <Reference URI="/word/numbering.xml?ContentType=application/vnd.openxmlformats-officedocument.wordprocessingml.numbering+xml">
        <DigestMethod Algorithm="http://www.w3.org/2000/09/xmldsig#sha1"/>
        <DigestValue>02r7gq5LaX0KWslJvIyvmG1p2oU=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9Ne3jHc6tfUZWxBkApeRqW150M4=</DigestValue>
      </Reference>
      <Reference URI="/word/styles.xml?ContentType=application/vnd.openxmlformats-officedocument.wordprocessingml.styles+xml">
        <DigestMethod Algorithm="http://www.w3.org/2000/09/xmldsig#sha1"/>
        <DigestValue>3OxG+f3pQOqH00EIeTWlPtM5NEU=</DigestValue>
      </Reference>
      <Reference URI="/word/stylesWithEffects.xml?ContentType=application/vnd.ms-word.stylesWithEffects+xml">
        <DigestMethod Algorithm="http://www.w3.org/2000/09/xmldsig#sha1"/>
        <DigestValue>7wXDxFzfFAUIyOpaxULlksIeGIo=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2021-07-06T05:32:08Z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10</cp:revision>
  <dcterms:created xsi:type="dcterms:W3CDTF">2015-11-11T09:10:00Z</dcterms:created>
  <dcterms:modified xsi:type="dcterms:W3CDTF">2019-06-12T14:19:00Z</dcterms:modified>
</cp:coreProperties>
</file>